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5" w:rsidRDefault="00A10CCB" w:rsidP="00A10C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A10CCB">
        <w:rPr>
          <w:rFonts w:ascii="Times New Roman" w:hAnsi="Times New Roman" w:cs="Times New Roman"/>
          <w:sz w:val="36"/>
          <w:szCs w:val="36"/>
        </w:rPr>
        <w:t>РЕЗУЛЬТАТЫ ОСВОЕНИЯ ВОСПИТАННИКАМИ ОБРАЗОВАТЕЛЬНЫХ ПРОГРАММИ ПОКАЗАТЕЛИ ДИНАМИКИ ИХ ДОСТИЖЕНИЙ.</w:t>
      </w: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ВКЛАД В ПОВЫШЕНИЕ КАЧЕСТВА ОБРАЗОВАНИЯ, РАСПРОСТРАНЕНИЕ СОБСТВЕННОГО ОПЫТА, ИСПОЛЬЗОВАНИЕ НОВЫХ ОБРАЗОВАТЕЛЬНЫХ ТЕХНОЛОГИЙ</w:t>
      </w: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НАЛИЧИЕ АДМИНИСТРАТИВНЫХ ВЗЫСКАНИЙ, ОБОСНОВАННЫХ ЖАЛОБ ОТ УЧАСТНИКОВ ОБРАЗОВАТЕЛЬНОГО ПРОЦЕССА</w:t>
      </w: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КРИТЕРИИ И ПОКАЗАТЕЛИ, ДАЮЩИЕ ДОПОЛНИТЕЛЬНЫЕ БАЛЛЫ</w:t>
      </w: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4A6AF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УЧАСТИЕ ПЕДАГОГА В СОЗДАНИИ РАЗВИВАЮЩЕЙ ПРОДМЕТНО-ПРОСТРАНСТВЕННОЙ СРЕДЫ</w:t>
      </w: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</w:t>
      </w:r>
      <w:r w:rsidR="0063591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 РЕЗУЛЬТАТЫ УЧАСТИЯ ВОСПИТАННИКОВ В КОНКУРСАХ, СОРЕВНОВАНИЯХ, ИМЕЮЩИХ ОФИЦИАЛЬНЫЙ СТАТУС</w:t>
      </w:r>
    </w:p>
    <w:p w:rsidR="00A10CCB" w:rsidRDefault="00A10CCB" w:rsidP="004A6AFF">
      <w:pPr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</w:t>
      </w:r>
      <w:r w:rsidR="00635919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 ДОСТИЖЕНИЕ ВОСПИТАННИКОВ, В МЕРОПРИЯТИЯХ, ИМЕЮЩИХ НЕОФИЦИАЛЬНЫЙ СТАТУС</w:t>
      </w: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CCB" w:rsidRDefault="00A10CCB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2.1. НАЛИЧИЕ ОПУБЛИКОВАННЫХ СОБСТВЕННЫХ МЕТОДИЧЕСКИХ РАЗРАБОТОК, ИМЕЮЩИХ СООТВЕТСТВУЮЩИЙ ГРИФ И ВЫХОДНЫЕ ДАННЫЕ</w:t>
      </w: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2.2. НАЛИЧИЕ ОПУБЛИКОВАННЫХ СТАТЕЙ, НАУЧНЫХ ПУБЛИКАЦИЙ, ИМЕЮЩИХ СООТВЕТСТВУЮЩИЙ ГРИФ И ВЫХОДНЫЕ ДАННЫЕ</w:t>
      </w: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2A3857" w:rsidRDefault="002A3857" w:rsidP="004A6AFF">
      <w:pPr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2.3. ПУБЛИЧНОЕ ПРЕДСТ</w:t>
      </w:r>
      <w:r w:rsidR="00EC0AF9">
        <w:rPr>
          <w:rFonts w:ascii="Times New Roman" w:hAnsi="Times New Roman" w:cs="Times New Roman"/>
          <w:sz w:val="36"/>
          <w:szCs w:val="36"/>
        </w:rPr>
        <w:t>АВ</w:t>
      </w:r>
      <w:r>
        <w:rPr>
          <w:rFonts w:ascii="Times New Roman" w:hAnsi="Times New Roman" w:cs="Times New Roman"/>
          <w:sz w:val="36"/>
          <w:szCs w:val="36"/>
        </w:rPr>
        <w:t>ЛЕНИЕ СОБСТВЕННОГО ПЕДАГОГИЧЕСКОГО ОПЫТА В ФОРМЕ ОТКРЫТОГО ЗАНЯТИЯ</w:t>
      </w: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2.4. ВЫСТУПЛЕНИЯ НА НАУЧНО-ПРАКТИЧЕСКИЙ КОНФЕРЕНЦИЯХ, СЕМИНАРАХ, СЕКЦИЯХ, ПРОВЕДЕНИЕ МАСТЕР-КЛАССОВ</w:t>
      </w: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2.5. РЕЗУЛЬТАТИВНОСТЬ УЧАСТИЯ В ПРОФЕССИОНАЛЬНЫХ КОНКУРСАХ, ИМЕЮЩИХ ОФИЦИАЛЬНЫЙ СТАТУС</w:t>
      </w: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C45CBB" w:rsidRDefault="00C45CBB" w:rsidP="004A6AFF">
      <w:pPr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2.6. ОБЩЕСТВЕННАЯ АКТИВНОСТЬ ПЕДАГОГА: УЧАСТИЕ В ЭКСПЕРТНЫХ КОМИССИЯХ, АПЕЛЛЯЦИОННЫХ КОМИССИЯХ, В ЖЮРИ КОНКУРСОВ, ТВОРЧЕСКИХ ГРУППАХ</w:t>
      </w: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635919">
      <w:pPr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4A6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</w:t>
      </w:r>
      <w:r w:rsidR="00635919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. ИСПОЛЬЗОВАНИЕ </w:t>
      </w:r>
      <w:r w:rsidR="00635919">
        <w:rPr>
          <w:rFonts w:ascii="Times New Roman" w:hAnsi="Times New Roman" w:cs="Times New Roman"/>
          <w:sz w:val="36"/>
          <w:szCs w:val="36"/>
        </w:rPr>
        <w:t xml:space="preserve">ЭЛЕКТРОННЫХ </w:t>
      </w:r>
      <w:r>
        <w:rPr>
          <w:rFonts w:ascii="Times New Roman" w:hAnsi="Times New Roman" w:cs="Times New Roman"/>
          <w:sz w:val="36"/>
          <w:szCs w:val="36"/>
        </w:rPr>
        <w:t xml:space="preserve">ОБРАЗОВАТЕЛЬНЫХ </w:t>
      </w:r>
      <w:r w:rsidR="00635919">
        <w:rPr>
          <w:rFonts w:ascii="Times New Roman" w:hAnsi="Times New Roman" w:cs="Times New Roman"/>
          <w:sz w:val="36"/>
          <w:szCs w:val="36"/>
        </w:rPr>
        <w:t>РЕСУРСОВ (ЭОР) В ОБРАЗОВАТЕЛЬНОМ ПРОЦЕССЕ</w:t>
      </w: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E65EBF">
      <w:pPr>
        <w:ind w:left="426" w:hanging="7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63591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 ИСПОЛЬЗОВАНИЕ ЭЛЕМЕНТОВ ДИСТАНЦИОННОГО ОБУЧЕНИЯ УЧАСТНИКОВ ОБРАЗОВАТЕЛЬНОГО ПРОЦЕССА</w:t>
      </w: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EBF" w:rsidRDefault="00E65EBF" w:rsidP="00635919">
      <w:pPr>
        <w:rPr>
          <w:rFonts w:ascii="Times New Roman" w:hAnsi="Times New Roman" w:cs="Times New Roman"/>
          <w:sz w:val="36"/>
          <w:szCs w:val="36"/>
        </w:rPr>
      </w:pPr>
    </w:p>
    <w:p w:rsidR="004A6AFF" w:rsidRPr="004A6AFF" w:rsidRDefault="004A6AFF" w:rsidP="004A6AF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ГРАМОТЫ, Б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ЛАГОДАРНОСТИ, БЛАГОДАРСТВЕННЫЕ ПИСЬМА, В ТОМ ЧИСЛЕ ОТ ОБЩЕСВЕННЫХ ОРГАНИЗАЦИЙ ЗА УСПЕХИ В ПРОФЕССИОНАЛЬНОЙ ДЕЯТЕЛЬНОСТИ</w:t>
      </w: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D2C" w:rsidRPr="006B4D2C" w:rsidRDefault="006B4D2C" w:rsidP="006B4D2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НАГРАДЫ </w:t>
      </w:r>
      <w:r w:rsidRPr="006B4D2C">
        <w:rPr>
          <w:rFonts w:ascii="Times New Roman" w:hAnsi="Times New Roman" w:cs="Times New Roman"/>
          <w:sz w:val="36"/>
          <w:szCs w:val="36"/>
        </w:rPr>
        <w:t>ЗА УСПЕХИ В ПРОФЕССИОНАЛЬНОЙ ДЕЯТЕЛЬНОСТИ</w:t>
      </w:r>
    </w:p>
    <w:p w:rsidR="006B4D2C" w:rsidRDefault="006B4D2C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AFF" w:rsidRPr="00A10CCB" w:rsidRDefault="004A6AFF" w:rsidP="00A10CC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A6AFF" w:rsidRPr="00A10CCB" w:rsidSect="00A10CCB">
      <w:pgSz w:w="11906" w:h="16838"/>
      <w:pgMar w:top="382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E3C"/>
    <w:multiLevelType w:val="multilevel"/>
    <w:tmpl w:val="4E5227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8F90E88"/>
    <w:multiLevelType w:val="multilevel"/>
    <w:tmpl w:val="F19812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</w:rPr>
    </w:lvl>
  </w:abstractNum>
  <w:abstractNum w:abstractNumId="2" w15:restartNumberingAfterBreak="0">
    <w:nsid w:val="5D3C1D9C"/>
    <w:multiLevelType w:val="multilevel"/>
    <w:tmpl w:val="1BE6B2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B"/>
    <w:rsid w:val="00194990"/>
    <w:rsid w:val="002A3857"/>
    <w:rsid w:val="00340A97"/>
    <w:rsid w:val="004A6AFF"/>
    <w:rsid w:val="00635919"/>
    <w:rsid w:val="00692F62"/>
    <w:rsid w:val="006B4D2C"/>
    <w:rsid w:val="00786CA5"/>
    <w:rsid w:val="00794D3D"/>
    <w:rsid w:val="00A10CCB"/>
    <w:rsid w:val="00C45CBB"/>
    <w:rsid w:val="00DC61CC"/>
    <w:rsid w:val="00E4392A"/>
    <w:rsid w:val="00E65EBF"/>
    <w:rsid w:val="00E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C404-9A4E-42E1-A600-002F002B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cp:lastPrinted>2020-10-15T09:30:00Z</cp:lastPrinted>
  <dcterms:created xsi:type="dcterms:W3CDTF">2020-10-15T09:35:00Z</dcterms:created>
  <dcterms:modified xsi:type="dcterms:W3CDTF">2020-10-15T09:35:00Z</dcterms:modified>
</cp:coreProperties>
</file>